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9B70C" w14:textId="125721D9" w:rsidR="00616CA5" w:rsidRDefault="00616CA5" w:rsidP="00AD03AA">
      <w:pPr>
        <w:rPr>
          <w:lang w:val="en-US"/>
        </w:rPr>
      </w:pPr>
    </w:p>
    <w:p w14:paraId="33BA2B6B" w14:textId="77777777" w:rsidR="00AD03AA" w:rsidRDefault="00AD03AA" w:rsidP="00AD03AA">
      <w:pPr>
        <w:rPr>
          <w:lang w:val="en-US"/>
        </w:rPr>
      </w:pPr>
    </w:p>
    <w:p w14:paraId="5D8BFE4A" w14:textId="113BB5D7" w:rsidR="00616CA5" w:rsidRDefault="005157B3" w:rsidP="00616CA5">
      <w:pPr>
        <w:rPr>
          <w:lang w:val="en-US"/>
        </w:rPr>
      </w:pPr>
      <w:r w:rsidRPr="005157B3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en-US"/>
        </w:rPr>
        <w:t>Reporting for Genetic Resources</w:t>
      </w:r>
    </w:p>
    <w:p w14:paraId="772D0E42" w14:textId="373CD9D8" w:rsidR="001E6211" w:rsidRPr="001E6211" w:rsidRDefault="009C191D" w:rsidP="001E621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Anyone holding a permit to</w:t>
      </w:r>
      <w:r w:rsidR="001E6211" w:rsidRPr="001E6211">
        <w:rPr>
          <w:sz w:val="24"/>
          <w:szCs w:val="24"/>
          <w:lang w:val="en-US"/>
        </w:rPr>
        <w:t xml:space="preserve"> collect and </w:t>
      </w:r>
      <w:r>
        <w:rPr>
          <w:sz w:val="24"/>
          <w:szCs w:val="24"/>
          <w:lang w:val="en-US"/>
        </w:rPr>
        <w:t>utilize</w:t>
      </w:r>
      <w:r w:rsidR="001E6211" w:rsidRPr="001E6211">
        <w:rPr>
          <w:sz w:val="24"/>
          <w:szCs w:val="24"/>
          <w:lang w:val="en-US"/>
        </w:rPr>
        <w:t xml:space="preserve"> genetic resources in</w:t>
      </w:r>
      <w:r>
        <w:rPr>
          <w:sz w:val="24"/>
          <w:szCs w:val="24"/>
          <w:lang w:val="en-US"/>
        </w:rPr>
        <w:t xml:space="preserve"> and from</w:t>
      </w:r>
      <w:r w:rsidR="001E6211" w:rsidRPr="001E6211">
        <w:rPr>
          <w:sz w:val="24"/>
          <w:szCs w:val="24"/>
          <w:lang w:val="en-US"/>
        </w:rPr>
        <w:t xml:space="preserve"> Greenland shall inform the Ministry of Foreign Affairs, Business and Trade immediately after publication or other public disclosure of their results. </w:t>
      </w:r>
    </w:p>
    <w:p w14:paraId="13B167F8" w14:textId="347DFA0D" w:rsidR="00616CA5" w:rsidRDefault="001E6211" w:rsidP="001E6211">
      <w:pPr>
        <w:rPr>
          <w:lang w:val="en-US"/>
        </w:rPr>
      </w:pPr>
      <w:r w:rsidRPr="001E6211">
        <w:rPr>
          <w:sz w:val="24"/>
          <w:szCs w:val="24"/>
          <w:lang w:val="en-US"/>
        </w:rPr>
        <w:t>Reporting is submitted by completing this form. Selected information will be entered into the Ministry database and published on the Ministry website: GovGen.gl.</w:t>
      </w:r>
    </w:p>
    <w:p w14:paraId="67C16451" w14:textId="01326BF2" w:rsidR="00616CA5" w:rsidRDefault="00616CA5" w:rsidP="00616CA5">
      <w:pPr>
        <w:rPr>
          <w:lang w:val="en-US"/>
        </w:rPr>
      </w:pPr>
    </w:p>
    <w:p w14:paraId="0663C157" w14:textId="3BFCD058" w:rsidR="00616CA5" w:rsidRDefault="00616CA5" w:rsidP="00616CA5">
      <w:pPr>
        <w:rPr>
          <w:lang w:val="en-US"/>
        </w:rPr>
      </w:pPr>
    </w:p>
    <w:p w14:paraId="6CD1859C" w14:textId="3CFF90C2" w:rsidR="00616CA5" w:rsidRDefault="00616CA5" w:rsidP="00616CA5">
      <w:pPr>
        <w:rPr>
          <w:lang w:val="en-US"/>
        </w:rPr>
      </w:pPr>
    </w:p>
    <w:p w14:paraId="33612949" w14:textId="3179A1F3" w:rsidR="00616CA5" w:rsidRDefault="00616CA5" w:rsidP="00616CA5">
      <w:pPr>
        <w:rPr>
          <w:lang w:val="en-US"/>
        </w:rPr>
      </w:pPr>
    </w:p>
    <w:p w14:paraId="2246A53F" w14:textId="0B3E1DAF" w:rsidR="00616CA5" w:rsidRDefault="00616CA5" w:rsidP="00616CA5">
      <w:pPr>
        <w:rPr>
          <w:lang w:val="en-US"/>
        </w:rPr>
      </w:pPr>
    </w:p>
    <w:p w14:paraId="6905741A" w14:textId="1143E5C3" w:rsidR="00616CA5" w:rsidRDefault="00616CA5" w:rsidP="00616CA5">
      <w:pPr>
        <w:rPr>
          <w:lang w:val="en-US"/>
        </w:rPr>
      </w:pPr>
    </w:p>
    <w:p w14:paraId="74D214EC" w14:textId="3A798C95" w:rsidR="00616CA5" w:rsidRDefault="00616CA5" w:rsidP="00616CA5">
      <w:pPr>
        <w:rPr>
          <w:lang w:val="en-US"/>
        </w:rPr>
      </w:pPr>
    </w:p>
    <w:p w14:paraId="64130ADD" w14:textId="4994BF37" w:rsidR="00616CA5" w:rsidRDefault="00616CA5" w:rsidP="00616CA5">
      <w:pPr>
        <w:rPr>
          <w:lang w:val="en-US"/>
        </w:rPr>
      </w:pPr>
    </w:p>
    <w:p w14:paraId="6A786F47" w14:textId="2951EFE1" w:rsidR="00616CA5" w:rsidRDefault="00616CA5" w:rsidP="00616CA5">
      <w:pPr>
        <w:rPr>
          <w:lang w:val="en-US"/>
        </w:rPr>
      </w:pPr>
    </w:p>
    <w:p w14:paraId="476C5298" w14:textId="21A9727A" w:rsidR="00616CA5" w:rsidRDefault="00616CA5" w:rsidP="00616CA5">
      <w:pPr>
        <w:rPr>
          <w:lang w:val="en-US"/>
        </w:rPr>
      </w:pPr>
    </w:p>
    <w:p w14:paraId="7C998350" w14:textId="284FA1D4" w:rsidR="00616CA5" w:rsidRDefault="00616CA5" w:rsidP="00616CA5">
      <w:pPr>
        <w:rPr>
          <w:lang w:val="en-US"/>
        </w:rPr>
      </w:pPr>
    </w:p>
    <w:p w14:paraId="12000EF8" w14:textId="274B087A" w:rsidR="00616CA5" w:rsidRDefault="00616CA5" w:rsidP="00616CA5">
      <w:pPr>
        <w:rPr>
          <w:lang w:val="en-US"/>
        </w:rPr>
      </w:pPr>
    </w:p>
    <w:p w14:paraId="0490F5A2" w14:textId="482BFC00" w:rsidR="00616CA5" w:rsidRDefault="00616CA5" w:rsidP="00616CA5">
      <w:pPr>
        <w:rPr>
          <w:lang w:val="en-US"/>
        </w:rPr>
      </w:pPr>
    </w:p>
    <w:p w14:paraId="5A6F7606" w14:textId="3F1821A6" w:rsidR="00616CA5" w:rsidRDefault="00616CA5" w:rsidP="00616CA5">
      <w:pPr>
        <w:rPr>
          <w:lang w:val="en-US"/>
        </w:rPr>
      </w:pPr>
    </w:p>
    <w:p w14:paraId="1BCFA863" w14:textId="087B9198" w:rsidR="00B35F4C" w:rsidRDefault="00B35F4C" w:rsidP="00616CA5">
      <w:pPr>
        <w:rPr>
          <w:lang w:val="en-US"/>
        </w:rPr>
      </w:pPr>
    </w:p>
    <w:p w14:paraId="078D2D78" w14:textId="77777777" w:rsidR="00B35F4C" w:rsidRDefault="00B35F4C" w:rsidP="00616CA5">
      <w:pPr>
        <w:rPr>
          <w:lang w:val="en-US"/>
        </w:rPr>
      </w:pPr>
    </w:p>
    <w:p w14:paraId="2ED832E1" w14:textId="010F9ED9" w:rsidR="00616CA5" w:rsidRDefault="00616CA5" w:rsidP="00616CA5">
      <w:pPr>
        <w:rPr>
          <w:lang w:val="en-US"/>
        </w:rPr>
      </w:pPr>
    </w:p>
    <w:p w14:paraId="6E82DC98" w14:textId="12495D71" w:rsidR="00616CA5" w:rsidRPr="00616CA5" w:rsidRDefault="004676DB" w:rsidP="00616CA5">
      <w:pPr>
        <w:pStyle w:val="Overskrift2"/>
      </w:pPr>
      <w:r>
        <w:lastRenderedPageBreak/>
        <w:t>C</w:t>
      </w:r>
      <w:r w:rsidR="00616CA5">
        <w:t>onta</w:t>
      </w:r>
      <w:r w:rsidR="00E47B56">
        <w:t>c</w:t>
      </w:r>
      <w:r w:rsidR="00616CA5">
        <w:t>t</w:t>
      </w:r>
      <w:r>
        <w:t xml:space="preserve"> </w:t>
      </w:r>
      <w:r w:rsidR="00616CA5">
        <w:t>information</w:t>
      </w:r>
    </w:p>
    <w:tbl>
      <w:tblPr>
        <w:tblStyle w:val="Tabel-Gitter"/>
        <w:tblW w:w="9927" w:type="dxa"/>
        <w:tblLook w:val="04A0" w:firstRow="1" w:lastRow="0" w:firstColumn="1" w:lastColumn="0" w:noHBand="0" w:noVBand="1"/>
      </w:tblPr>
      <w:tblGrid>
        <w:gridCol w:w="3964"/>
        <w:gridCol w:w="5963"/>
      </w:tblGrid>
      <w:tr w:rsidR="00616CA5" w14:paraId="01BD14E1" w14:textId="77777777" w:rsidTr="00C51033">
        <w:trPr>
          <w:trHeight w:val="806"/>
        </w:trPr>
        <w:tc>
          <w:tcPr>
            <w:tcW w:w="3964" w:type="dxa"/>
            <w:vAlign w:val="center"/>
          </w:tcPr>
          <w:p w14:paraId="2D55B765" w14:textId="6F6BBB20" w:rsidR="00616CA5" w:rsidRPr="00616CA5" w:rsidRDefault="00B35F4C" w:rsidP="00C141E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5963" w:type="dxa"/>
            <w:vAlign w:val="center"/>
          </w:tcPr>
          <w:p w14:paraId="4C69610D" w14:textId="77777777" w:rsidR="00616CA5" w:rsidRPr="00821E46" w:rsidRDefault="00616CA5" w:rsidP="00C51033">
            <w:pPr>
              <w:rPr>
                <w:i/>
                <w:iCs/>
              </w:rPr>
            </w:pPr>
          </w:p>
        </w:tc>
      </w:tr>
      <w:tr w:rsidR="00616CA5" w14:paraId="00D38E48" w14:textId="77777777" w:rsidTr="00C51033">
        <w:trPr>
          <w:trHeight w:val="385"/>
        </w:trPr>
        <w:tc>
          <w:tcPr>
            <w:tcW w:w="3964" w:type="dxa"/>
            <w:vMerge w:val="restart"/>
            <w:vAlign w:val="center"/>
          </w:tcPr>
          <w:p w14:paraId="4148D46E" w14:textId="67CD5047" w:rsidR="00616CA5" w:rsidRPr="00C141E6" w:rsidRDefault="0039485D" w:rsidP="00C141E6">
            <w:pPr>
              <w:spacing w:line="240" w:lineRule="auto"/>
              <w:rPr>
                <w:i/>
                <w:iCs/>
              </w:rPr>
            </w:pPr>
            <w:r w:rsidRPr="0039485D">
              <w:rPr>
                <w:b/>
                <w:bCs/>
              </w:rPr>
              <w:t>Position during collection</w:t>
            </w:r>
          </w:p>
        </w:tc>
        <w:tc>
          <w:tcPr>
            <w:tcW w:w="5963" w:type="dxa"/>
            <w:vAlign w:val="center"/>
          </w:tcPr>
          <w:p w14:paraId="220A5109" w14:textId="77777777" w:rsidR="00616CA5" w:rsidRPr="00821E46" w:rsidRDefault="00616CA5" w:rsidP="00C51033">
            <w:pPr>
              <w:rPr>
                <w:i/>
                <w:iCs/>
              </w:rPr>
            </w:pPr>
            <w:r w:rsidRPr="00821E46">
              <w:rPr>
                <w:i/>
                <w:iCs/>
              </w:rPr>
              <w:t xml:space="preserve">Senior researcher / responsible researcher </w:t>
            </w:r>
          </w:p>
        </w:tc>
      </w:tr>
      <w:tr w:rsidR="00616CA5" w14:paraId="6586B75A" w14:textId="77777777" w:rsidTr="00C141E6">
        <w:trPr>
          <w:trHeight w:val="422"/>
        </w:trPr>
        <w:tc>
          <w:tcPr>
            <w:tcW w:w="3964" w:type="dxa"/>
            <w:vMerge/>
            <w:vAlign w:val="center"/>
          </w:tcPr>
          <w:p w14:paraId="4F06029F" w14:textId="77777777" w:rsidR="00616CA5" w:rsidRDefault="00616CA5" w:rsidP="00C141E6">
            <w:pPr>
              <w:spacing w:line="240" w:lineRule="auto"/>
            </w:pPr>
          </w:p>
        </w:tc>
        <w:tc>
          <w:tcPr>
            <w:tcW w:w="5963" w:type="dxa"/>
            <w:vAlign w:val="center"/>
          </w:tcPr>
          <w:p w14:paraId="349F7CE2" w14:textId="77777777" w:rsidR="00616CA5" w:rsidRPr="00821E46" w:rsidRDefault="00616CA5" w:rsidP="00C51033">
            <w:pPr>
              <w:rPr>
                <w:i/>
                <w:iCs/>
              </w:rPr>
            </w:pPr>
            <w:r w:rsidRPr="00821E46">
              <w:rPr>
                <w:i/>
                <w:iCs/>
              </w:rPr>
              <w:t>Co-applicant</w:t>
            </w:r>
            <w:r>
              <w:rPr>
                <w:i/>
                <w:iCs/>
              </w:rPr>
              <w:t xml:space="preserve">  </w:t>
            </w:r>
          </w:p>
        </w:tc>
      </w:tr>
      <w:tr w:rsidR="00616CA5" w:rsidRPr="009C191D" w14:paraId="3C71B551" w14:textId="77777777" w:rsidTr="00C51033">
        <w:trPr>
          <w:trHeight w:val="806"/>
        </w:trPr>
        <w:tc>
          <w:tcPr>
            <w:tcW w:w="3964" w:type="dxa"/>
            <w:vAlign w:val="center"/>
          </w:tcPr>
          <w:p w14:paraId="7C34DBF2" w14:textId="64035DFA" w:rsidR="00616CA5" w:rsidRPr="009C191D" w:rsidRDefault="00067B0A" w:rsidP="00C141E6">
            <w:pPr>
              <w:spacing w:line="240" w:lineRule="auto"/>
              <w:rPr>
                <w:lang w:val="en-GB"/>
              </w:rPr>
            </w:pPr>
            <w:r w:rsidRPr="009C191D">
              <w:rPr>
                <w:b/>
                <w:bCs/>
                <w:lang w:val="en-GB"/>
              </w:rPr>
              <w:t>Permit number</w:t>
            </w:r>
            <w:r w:rsidRPr="009C191D">
              <w:rPr>
                <w:lang w:val="en-GB"/>
              </w:rPr>
              <w:t xml:space="preserve"> (for example, G10-100)</w:t>
            </w:r>
          </w:p>
        </w:tc>
        <w:tc>
          <w:tcPr>
            <w:tcW w:w="5963" w:type="dxa"/>
            <w:vAlign w:val="center"/>
          </w:tcPr>
          <w:p w14:paraId="12E6D478" w14:textId="77777777" w:rsidR="00616CA5" w:rsidRPr="009C191D" w:rsidRDefault="00616CA5" w:rsidP="00C51033">
            <w:pPr>
              <w:rPr>
                <w:i/>
                <w:iCs/>
                <w:lang w:val="en-GB"/>
              </w:rPr>
            </w:pPr>
          </w:p>
        </w:tc>
      </w:tr>
      <w:tr w:rsidR="00616CA5" w14:paraId="2B13311C" w14:textId="77777777" w:rsidTr="00C51033">
        <w:trPr>
          <w:trHeight w:val="761"/>
        </w:trPr>
        <w:tc>
          <w:tcPr>
            <w:tcW w:w="3964" w:type="dxa"/>
            <w:vAlign w:val="center"/>
          </w:tcPr>
          <w:p w14:paraId="7145C754" w14:textId="77777777" w:rsidR="00616CA5" w:rsidRPr="00616CA5" w:rsidRDefault="00616CA5" w:rsidP="00C141E6">
            <w:pPr>
              <w:spacing w:line="240" w:lineRule="auto"/>
              <w:rPr>
                <w:b/>
                <w:bCs/>
              </w:rPr>
            </w:pPr>
            <w:r w:rsidRPr="00616CA5">
              <w:rPr>
                <w:b/>
                <w:bCs/>
              </w:rPr>
              <w:t xml:space="preserve">Email </w:t>
            </w:r>
          </w:p>
        </w:tc>
        <w:tc>
          <w:tcPr>
            <w:tcW w:w="5963" w:type="dxa"/>
            <w:vAlign w:val="center"/>
          </w:tcPr>
          <w:p w14:paraId="1CFCD8BB" w14:textId="77777777" w:rsidR="00616CA5" w:rsidRPr="00821E46" w:rsidRDefault="00616CA5" w:rsidP="00C51033">
            <w:pPr>
              <w:rPr>
                <w:i/>
                <w:iCs/>
              </w:rPr>
            </w:pPr>
          </w:p>
        </w:tc>
      </w:tr>
      <w:tr w:rsidR="00616CA5" w14:paraId="4480F9D7" w14:textId="77777777" w:rsidTr="00C51033">
        <w:trPr>
          <w:trHeight w:val="806"/>
        </w:trPr>
        <w:tc>
          <w:tcPr>
            <w:tcW w:w="3964" w:type="dxa"/>
            <w:vAlign w:val="center"/>
          </w:tcPr>
          <w:p w14:paraId="1A4FDB56" w14:textId="180B973B" w:rsidR="00616CA5" w:rsidRPr="00616CA5" w:rsidRDefault="002255F5" w:rsidP="00C141E6">
            <w:pPr>
              <w:spacing w:line="240" w:lineRule="auto"/>
              <w:rPr>
                <w:b/>
                <w:bCs/>
              </w:rPr>
            </w:pPr>
            <w:r w:rsidRPr="002255F5">
              <w:rPr>
                <w:b/>
                <w:bCs/>
              </w:rPr>
              <w:t>Telephone number</w:t>
            </w:r>
          </w:p>
        </w:tc>
        <w:tc>
          <w:tcPr>
            <w:tcW w:w="5963" w:type="dxa"/>
            <w:vAlign w:val="center"/>
          </w:tcPr>
          <w:p w14:paraId="049E35C2" w14:textId="77777777" w:rsidR="00616CA5" w:rsidRPr="00821E46" w:rsidRDefault="00616CA5" w:rsidP="00C51033">
            <w:pPr>
              <w:rPr>
                <w:i/>
                <w:iCs/>
              </w:rPr>
            </w:pPr>
          </w:p>
        </w:tc>
      </w:tr>
      <w:tr w:rsidR="00616CA5" w:rsidRPr="009C191D" w14:paraId="64122AE1" w14:textId="77777777" w:rsidTr="00C51033">
        <w:trPr>
          <w:trHeight w:val="806"/>
        </w:trPr>
        <w:tc>
          <w:tcPr>
            <w:tcW w:w="3964" w:type="dxa"/>
            <w:vAlign w:val="center"/>
          </w:tcPr>
          <w:p w14:paraId="22FD86F2" w14:textId="373B32A9" w:rsidR="00616CA5" w:rsidRPr="009C191D" w:rsidRDefault="00AE50EE" w:rsidP="00C141E6">
            <w:pPr>
              <w:spacing w:line="240" w:lineRule="auto"/>
              <w:rPr>
                <w:lang w:val="en-GB"/>
              </w:rPr>
            </w:pPr>
            <w:r w:rsidRPr="009C191D">
              <w:rPr>
                <w:b/>
                <w:bCs/>
                <w:lang w:val="en-GB"/>
              </w:rPr>
              <w:t>Research group name</w:t>
            </w:r>
            <w:r w:rsidRPr="009C191D">
              <w:rPr>
                <w:lang w:val="en-GB"/>
              </w:rPr>
              <w:br/>
              <w:t>(published on GovGen.gl)</w:t>
            </w:r>
          </w:p>
        </w:tc>
        <w:tc>
          <w:tcPr>
            <w:tcW w:w="5963" w:type="dxa"/>
            <w:vAlign w:val="center"/>
          </w:tcPr>
          <w:p w14:paraId="732EC395" w14:textId="77777777" w:rsidR="00616CA5" w:rsidRPr="009C191D" w:rsidRDefault="00616CA5" w:rsidP="00C51033">
            <w:pPr>
              <w:rPr>
                <w:i/>
                <w:iCs/>
                <w:lang w:val="en-GB"/>
              </w:rPr>
            </w:pPr>
          </w:p>
        </w:tc>
      </w:tr>
    </w:tbl>
    <w:p w14:paraId="2803EE67" w14:textId="77777777" w:rsidR="00616CA5" w:rsidRDefault="00616CA5" w:rsidP="00616CA5">
      <w:pPr>
        <w:rPr>
          <w:lang w:val="en-US"/>
        </w:rPr>
      </w:pPr>
    </w:p>
    <w:p w14:paraId="39DDB824" w14:textId="77777777" w:rsidR="00616CA5" w:rsidRPr="00616CA5" w:rsidRDefault="00616CA5" w:rsidP="00616CA5">
      <w:pPr>
        <w:rPr>
          <w:lang w:val="en-US"/>
        </w:rPr>
      </w:pPr>
    </w:p>
    <w:p w14:paraId="09EE04F0" w14:textId="77777777" w:rsidR="00616CA5" w:rsidRPr="009C191D" w:rsidRDefault="00616CA5" w:rsidP="00616CA5">
      <w:pPr>
        <w:spacing w:after="0"/>
        <w:rPr>
          <w:rFonts w:ascii="Times New Roman" w:hAnsi="Times New Roman"/>
          <w:sz w:val="24"/>
          <w:szCs w:val="24"/>
          <w:lang w:val="en-GB"/>
        </w:rPr>
      </w:pPr>
    </w:p>
    <w:p w14:paraId="2055BC74" w14:textId="6DECE5F6" w:rsidR="00616CA5" w:rsidRPr="00616CA5" w:rsidRDefault="00616CA5" w:rsidP="00F04006">
      <w:pPr>
        <w:pStyle w:val="Overskrift2"/>
      </w:pPr>
      <w:r w:rsidRPr="00616CA5">
        <w:t>Publi</w:t>
      </w:r>
      <w:r w:rsidR="008E4223">
        <w:t>c</w:t>
      </w:r>
      <w:r w:rsidRPr="00616CA5">
        <w:t>ation</w:t>
      </w:r>
    </w:p>
    <w:tbl>
      <w:tblPr>
        <w:tblStyle w:val="Tabel-Gitter"/>
        <w:tblW w:w="9918" w:type="dxa"/>
        <w:tblLook w:val="04A0" w:firstRow="1" w:lastRow="0" w:firstColumn="1" w:lastColumn="0" w:noHBand="0" w:noVBand="1"/>
      </w:tblPr>
      <w:tblGrid>
        <w:gridCol w:w="3955"/>
        <w:gridCol w:w="5963"/>
      </w:tblGrid>
      <w:tr w:rsidR="00616CA5" w14:paraId="147CE3C2" w14:textId="77777777" w:rsidTr="00616CA5">
        <w:tc>
          <w:tcPr>
            <w:tcW w:w="3955" w:type="dxa"/>
          </w:tcPr>
          <w:p w14:paraId="350FA077" w14:textId="37D6EE82" w:rsidR="00616CA5" w:rsidRPr="00616CA5" w:rsidRDefault="009C191D" w:rsidP="00C51033">
            <w:pPr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="00EC39D3" w:rsidRPr="00EC39D3">
              <w:rPr>
                <w:b/>
                <w:bCs/>
              </w:rPr>
              <w:t>itle</w:t>
            </w:r>
            <w:r>
              <w:rPr>
                <w:b/>
                <w:bCs/>
              </w:rPr>
              <w:t xml:space="preserve"> of Publication</w:t>
            </w:r>
          </w:p>
        </w:tc>
        <w:tc>
          <w:tcPr>
            <w:tcW w:w="5963" w:type="dxa"/>
          </w:tcPr>
          <w:p w14:paraId="338BC7CD" w14:textId="142B80A4" w:rsidR="00616CA5" w:rsidRPr="00141658" w:rsidRDefault="00616CA5" w:rsidP="00C51033">
            <w:pPr>
              <w:rPr>
                <w:i/>
                <w:iCs/>
              </w:rPr>
            </w:pPr>
          </w:p>
        </w:tc>
      </w:tr>
      <w:tr w:rsidR="00616CA5" w14:paraId="0E16FF9B" w14:textId="77777777" w:rsidTr="00616CA5">
        <w:tc>
          <w:tcPr>
            <w:tcW w:w="3955" w:type="dxa"/>
          </w:tcPr>
          <w:p w14:paraId="163A4C9D" w14:textId="09A33166" w:rsidR="00616CA5" w:rsidRPr="00616CA5" w:rsidRDefault="009C191D" w:rsidP="00C51033">
            <w:pPr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="007E0B87" w:rsidRPr="007E0B87">
              <w:rPr>
                <w:b/>
                <w:bCs/>
              </w:rPr>
              <w:t>ocation</w:t>
            </w:r>
            <w:r>
              <w:rPr>
                <w:b/>
                <w:bCs/>
              </w:rPr>
              <w:t xml:space="preserve"> of Publication</w:t>
            </w:r>
            <w:r w:rsidR="007E0B87" w:rsidRPr="007E0B87">
              <w:rPr>
                <w:b/>
                <w:bCs/>
              </w:rPr>
              <w:t xml:space="preserve"> (Journal)</w:t>
            </w:r>
          </w:p>
        </w:tc>
        <w:tc>
          <w:tcPr>
            <w:tcW w:w="5963" w:type="dxa"/>
          </w:tcPr>
          <w:p w14:paraId="5599F348" w14:textId="63F2C687" w:rsidR="00616CA5" w:rsidRPr="00141658" w:rsidRDefault="00616CA5" w:rsidP="00C51033">
            <w:pPr>
              <w:rPr>
                <w:i/>
                <w:iCs/>
              </w:rPr>
            </w:pPr>
          </w:p>
        </w:tc>
      </w:tr>
      <w:tr w:rsidR="00616CA5" w:rsidRPr="009C191D" w14:paraId="335E3258" w14:textId="77777777" w:rsidTr="00616CA5">
        <w:tc>
          <w:tcPr>
            <w:tcW w:w="3955" w:type="dxa"/>
          </w:tcPr>
          <w:p w14:paraId="235886BF" w14:textId="1D67906B" w:rsidR="00616CA5" w:rsidRPr="009C191D" w:rsidRDefault="00DE3BDE" w:rsidP="00C51033">
            <w:pPr>
              <w:rPr>
                <w:b/>
                <w:bCs/>
                <w:lang w:val="en-GB"/>
              </w:rPr>
            </w:pPr>
            <w:r w:rsidRPr="009C191D">
              <w:rPr>
                <w:b/>
                <w:bCs/>
                <w:lang w:val="en-GB"/>
              </w:rPr>
              <w:t>Publication date (physical and online)</w:t>
            </w:r>
          </w:p>
        </w:tc>
        <w:tc>
          <w:tcPr>
            <w:tcW w:w="5963" w:type="dxa"/>
          </w:tcPr>
          <w:p w14:paraId="16361206" w14:textId="773CF224" w:rsidR="00616CA5" w:rsidRPr="009C191D" w:rsidRDefault="00616CA5" w:rsidP="00C51033">
            <w:pPr>
              <w:rPr>
                <w:i/>
                <w:iCs/>
                <w:lang w:val="en-GB"/>
              </w:rPr>
            </w:pPr>
          </w:p>
        </w:tc>
      </w:tr>
      <w:tr w:rsidR="00616CA5" w:rsidRPr="009C191D" w14:paraId="2CC495A0" w14:textId="77777777" w:rsidTr="00616CA5">
        <w:tc>
          <w:tcPr>
            <w:tcW w:w="3955" w:type="dxa"/>
          </w:tcPr>
          <w:p w14:paraId="3FBE1C5B" w14:textId="05289D45" w:rsidR="00616CA5" w:rsidRPr="009C191D" w:rsidRDefault="00A36A14" w:rsidP="00C51033">
            <w:pPr>
              <w:rPr>
                <w:b/>
                <w:bCs/>
                <w:lang w:val="en-GB"/>
              </w:rPr>
            </w:pPr>
            <w:r w:rsidRPr="009C191D">
              <w:rPr>
                <w:b/>
                <w:bCs/>
                <w:lang w:val="en-GB"/>
              </w:rPr>
              <w:t>Link to publication</w:t>
            </w:r>
            <w:r w:rsidR="009C191D" w:rsidRPr="009C191D">
              <w:rPr>
                <w:b/>
                <w:bCs/>
                <w:lang w:val="en-GB"/>
              </w:rPr>
              <w:t xml:space="preserve"> o</w:t>
            </w:r>
            <w:r w:rsidR="009C191D">
              <w:rPr>
                <w:b/>
                <w:bCs/>
                <w:lang w:val="en-GB"/>
              </w:rPr>
              <w:t>r</w:t>
            </w:r>
            <w:r w:rsidR="009C191D" w:rsidRPr="009C191D">
              <w:rPr>
                <w:b/>
                <w:bCs/>
                <w:lang w:val="en-GB"/>
              </w:rPr>
              <w:t xml:space="preserve"> D</w:t>
            </w:r>
            <w:r w:rsidR="009C191D">
              <w:rPr>
                <w:b/>
                <w:bCs/>
                <w:lang w:val="en-GB"/>
              </w:rPr>
              <w:t xml:space="preserve">OI </w:t>
            </w:r>
          </w:p>
        </w:tc>
        <w:tc>
          <w:tcPr>
            <w:tcW w:w="5963" w:type="dxa"/>
          </w:tcPr>
          <w:p w14:paraId="7B52A659" w14:textId="782254AC" w:rsidR="00616CA5" w:rsidRPr="009C191D" w:rsidRDefault="00616CA5" w:rsidP="00C51033">
            <w:pPr>
              <w:rPr>
                <w:i/>
                <w:iCs/>
                <w:lang w:val="en-GB"/>
              </w:rPr>
            </w:pPr>
          </w:p>
        </w:tc>
      </w:tr>
      <w:tr w:rsidR="00616CA5" w:rsidRPr="009C191D" w14:paraId="4F2821ED" w14:textId="77777777" w:rsidTr="00616CA5">
        <w:tc>
          <w:tcPr>
            <w:tcW w:w="3955" w:type="dxa"/>
          </w:tcPr>
          <w:p w14:paraId="0CACE72E" w14:textId="3835F6E7" w:rsidR="00616CA5" w:rsidRPr="009C191D" w:rsidRDefault="002E14CD" w:rsidP="00C51033">
            <w:pPr>
              <w:rPr>
                <w:b/>
                <w:bCs/>
                <w:lang w:val="en-GB"/>
              </w:rPr>
            </w:pPr>
            <w:r w:rsidRPr="009C191D">
              <w:rPr>
                <w:b/>
                <w:bCs/>
                <w:lang w:val="en-GB"/>
              </w:rPr>
              <w:t>Harvard citation for the publication</w:t>
            </w:r>
          </w:p>
        </w:tc>
        <w:tc>
          <w:tcPr>
            <w:tcW w:w="5963" w:type="dxa"/>
          </w:tcPr>
          <w:p w14:paraId="602D9132" w14:textId="58174597" w:rsidR="00616CA5" w:rsidRPr="009C191D" w:rsidRDefault="00616CA5" w:rsidP="00C51033">
            <w:pPr>
              <w:rPr>
                <w:i/>
                <w:iCs/>
                <w:lang w:val="en-GB"/>
              </w:rPr>
            </w:pPr>
          </w:p>
        </w:tc>
      </w:tr>
    </w:tbl>
    <w:p w14:paraId="3CBE30C2" w14:textId="10E0E05F" w:rsidR="00986E1B" w:rsidRPr="009C191D" w:rsidRDefault="00986E1B" w:rsidP="00986E1B">
      <w:pPr>
        <w:spacing w:after="0"/>
        <w:rPr>
          <w:rFonts w:ascii="Times New Roman" w:hAnsi="Times New Roman"/>
          <w:sz w:val="24"/>
          <w:szCs w:val="24"/>
          <w:lang w:val="en-GB"/>
        </w:rPr>
      </w:pPr>
    </w:p>
    <w:p w14:paraId="61EB952F" w14:textId="655776D2" w:rsidR="004E4B33" w:rsidRPr="009C191D" w:rsidRDefault="004E4B33" w:rsidP="004E4B33">
      <w:pPr>
        <w:rPr>
          <w:lang w:val="en-GB"/>
        </w:rPr>
      </w:pPr>
      <w:r w:rsidRPr="009C191D">
        <w:rPr>
          <w:lang w:val="en-GB"/>
        </w:rPr>
        <w:t>The Ministry will publish a selection of the above information regarding the publication on GovGen.gl.</w:t>
      </w:r>
    </w:p>
    <w:p w14:paraId="25C729CE" w14:textId="65228D7C" w:rsidR="004E4B33" w:rsidRPr="009C191D" w:rsidRDefault="004E4B33" w:rsidP="004E4B33">
      <w:pPr>
        <w:rPr>
          <w:lang w:val="en-GB"/>
        </w:rPr>
      </w:pPr>
      <w:r w:rsidRPr="009C191D">
        <w:rPr>
          <w:lang w:val="en-GB"/>
        </w:rPr>
        <w:t xml:space="preserve">Please attach a PDF file of the published publication. This will </w:t>
      </w:r>
      <w:r w:rsidRPr="009C191D">
        <w:rPr>
          <w:u w:val="single"/>
          <w:lang w:val="en-GB"/>
        </w:rPr>
        <w:t>not</w:t>
      </w:r>
      <w:r w:rsidRPr="009C191D">
        <w:rPr>
          <w:lang w:val="en-GB"/>
        </w:rPr>
        <w:t xml:space="preserve"> be published on the Ministry website.</w:t>
      </w:r>
    </w:p>
    <w:p w14:paraId="1E0C4D25" w14:textId="77777777" w:rsidR="00616CA5" w:rsidRPr="009C191D" w:rsidRDefault="00616CA5" w:rsidP="00986E1B">
      <w:pPr>
        <w:spacing w:after="0"/>
        <w:rPr>
          <w:rFonts w:ascii="Times New Roman" w:hAnsi="Times New Roman"/>
          <w:sz w:val="24"/>
          <w:szCs w:val="24"/>
          <w:lang w:val="en-GB"/>
        </w:rPr>
      </w:pPr>
    </w:p>
    <w:sectPr w:rsidR="00616CA5" w:rsidRPr="009C191D" w:rsidSect="004402D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2835" w:bottom="737" w:left="1247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E2EC3" w14:textId="77777777" w:rsidR="00CB1057" w:rsidRDefault="00CB1057" w:rsidP="00FA2B29">
      <w:pPr>
        <w:spacing w:after="0" w:line="240" w:lineRule="auto"/>
      </w:pPr>
      <w:r>
        <w:separator/>
      </w:r>
    </w:p>
  </w:endnote>
  <w:endnote w:type="continuationSeparator" w:id="0">
    <w:p w14:paraId="79E0A6DC" w14:textId="77777777" w:rsidR="00CB1057" w:rsidRDefault="00CB1057" w:rsidP="00FA2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9026121"/>
      <w:docPartObj>
        <w:docPartGallery w:val="Page Numbers (Bottom of Page)"/>
        <w:docPartUnique/>
      </w:docPartObj>
    </w:sdtPr>
    <w:sdtContent>
      <w:p w14:paraId="35651D7E" w14:textId="5D0F9CAF" w:rsidR="00F04006" w:rsidRDefault="00F04006">
        <w:pPr>
          <w:pStyle w:val="Sidefod"/>
          <w:jc w:val="right"/>
        </w:pPr>
        <w:r w:rsidRPr="00F04006">
          <w:rPr>
            <w:sz w:val="16"/>
            <w:szCs w:val="16"/>
          </w:rPr>
          <w:fldChar w:fldCharType="begin"/>
        </w:r>
        <w:r w:rsidRPr="00F04006">
          <w:rPr>
            <w:sz w:val="16"/>
            <w:szCs w:val="16"/>
          </w:rPr>
          <w:instrText>PAGE   \* MERGEFORMAT</w:instrText>
        </w:r>
        <w:r w:rsidRPr="00F04006">
          <w:rPr>
            <w:sz w:val="16"/>
            <w:szCs w:val="16"/>
          </w:rPr>
          <w:fldChar w:fldCharType="separate"/>
        </w:r>
        <w:r w:rsidRPr="00F04006">
          <w:rPr>
            <w:sz w:val="16"/>
            <w:szCs w:val="16"/>
          </w:rPr>
          <w:t>2</w:t>
        </w:r>
        <w:r w:rsidRPr="00F04006">
          <w:rPr>
            <w:sz w:val="16"/>
            <w:szCs w:val="16"/>
          </w:rPr>
          <w:fldChar w:fldCharType="end"/>
        </w:r>
      </w:p>
    </w:sdtContent>
  </w:sdt>
  <w:p w14:paraId="025671A0" w14:textId="77777777" w:rsidR="00874C50" w:rsidRDefault="00874C5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1A630" w14:textId="77777777" w:rsidR="00986E1B" w:rsidRPr="00CE7501" w:rsidRDefault="00986E1B" w:rsidP="008C01C0">
    <w:pPr>
      <w:pStyle w:val="Sidefod"/>
      <w:ind w:right="-1815"/>
      <w:jc w:val="right"/>
      <w:rPr>
        <w:rFonts w:cs="Arial"/>
        <w:sz w:val="16"/>
        <w:szCs w:val="14"/>
      </w:rPr>
    </w:pPr>
    <w:r w:rsidRPr="00CE7501">
      <w:rPr>
        <w:rFonts w:cs="Arial"/>
        <w:sz w:val="16"/>
        <w:szCs w:val="14"/>
      </w:rPr>
      <w:fldChar w:fldCharType="begin"/>
    </w:r>
    <w:r w:rsidRPr="00CE7501">
      <w:rPr>
        <w:rFonts w:cs="Arial"/>
        <w:sz w:val="16"/>
        <w:szCs w:val="14"/>
      </w:rPr>
      <w:instrText xml:space="preserve"> PAGE  \* MERGEFORMAT </w:instrText>
    </w:r>
    <w:r w:rsidRPr="00CE7501">
      <w:rPr>
        <w:rFonts w:cs="Arial"/>
        <w:sz w:val="16"/>
        <w:szCs w:val="14"/>
      </w:rPr>
      <w:fldChar w:fldCharType="separate"/>
    </w:r>
    <w:r w:rsidR="00F41CB8">
      <w:rPr>
        <w:rFonts w:cs="Arial"/>
        <w:noProof/>
        <w:sz w:val="16"/>
        <w:szCs w:val="14"/>
      </w:rPr>
      <w:t>1</w:t>
    </w:r>
    <w:r w:rsidRPr="00CE7501">
      <w:rPr>
        <w:rFonts w:cs="Arial"/>
        <w:sz w:val="16"/>
        <w:szCs w:val="14"/>
      </w:rPr>
      <w:fldChar w:fldCharType="end"/>
    </w:r>
  </w:p>
  <w:p w14:paraId="3B115442" w14:textId="77777777" w:rsidR="005A226D" w:rsidRDefault="005A226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E0F1F" w14:textId="77777777" w:rsidR="00CB1057" w:rsidRDefault="00CB1057" w:rsidP="00FA2B29">
      <w:pPr>
        <w:spacing w:after="0" w:line="240" w:lineRule="auto"/>
      </w:pPr>
      <w:r>
        <w:separator/>
      </w:r>
    </w:p>
  </w:footnote>
  <w:footnote w:type="continuationSeparator" w:id="0">
    <w:p w14:paraId="4E83E4AB" w14:textId="77777777" w:rsidR="00CB1057" w:rsidRDefault="00CB1057" w:rsidP="00FA2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ED487" w14:textId="77777777" w:rsidR="00616CA5" w:rsidRPr="009C191D" w:rsidRDefault="00616CA5" w:rsidP="00616CA5">
    <w:pPr>
      <w:pStyle w:val="Lillev"/>
      <w:ind w:right="1445"/>
      <w:jc w:val="left"/>
      <w:rPr>
        <w:rFonts w:ascii="Times New Roman" w:hAnsi="Times New Roman"/>
        <w:sz w:val="15"/>
        <w:szCs w:val="15"/>
        <w:lang w:val="en-GB"/>
      </w:rPr>
    </w:pPr>
    <w:r w:rsidRPr="009C191D">
      <w:rPr>
        <w:lang w:val="en-GB"/>
      </w:rPr>
      <w:t xml:space="preserve">Nunanut </w:t>
    </w:r>
    <w:r w:rsidRPr="009C191D">
      <w:rPr>
        <w:rFonts w:ascii="Times New Roman" w:hAnsi="Times New Roman"/>
        <w:noProof/>
        <w:sz w:val="15"/>
        <w:szCs w:val="15"/>
        <w:lang w:val="en-GB" w:eastAsia="da-DK"/>
      </w:rPr>
      <w:t xml:space="preserve">Allanut, Inuussutissarsiornermut Niuernermullu </w:t>
    </w:r>
    <w:r w:rsidRPr="009C191D">
      <w:rPr>
        <w:rFonts w:ascii="Times New Roman" w:hAnsi="Times New Roman"/>
        <w:sz w:val="15"/>
        <w:szCs w:val="15"/>
        <w:lang w:val="en-GB"/>
      </w:rPr>
      <w:t>Naalakkersuisoqarfik</w:t>
    </w:r>
  </w:p>
  <w:p w14:paraId="03825838" w14:textId="77777777" w:rsidR="004676DB" w:rsidRPr="009C191D" w:rsidRDefault="004676DB" w:rsidP="004676DB">
    <w:pPr>
      <w:pStyle w:val="Lillev"/>
      <w:ind w:right="1161"/>
      <w:rPr>
        <w:rFonts w:ascii="Times New Roman" w:hAnsi="Times New Roman"/>
        <w:sz w:val="15"/>
        <w:szCs w:val="15"/>
        <w:lang w:val="en-GB"/>
      </w:rPr>
    </w:pPr>
    <w:r w:rsidRPr="009C191D">
      <w:rPr>
        <w:rFonts w:ascii="Times New Roman" w:hAnsi="Times New Roman"/>
        <w:sz w:val="15"/>
        <w:szCs w:val="15"/>
        <w:lang w:val="en-GB"/>
      </w:rPr>
      <w:t xml:space="preserve">Ministry of Forreign Affairs, Business and Trade </w:t>
    </w:r>
  </w:p>
  <w:p w14:paraId="446C1463" w14:textId="23926310" w:rsidR="00616CA5" w:rsidRPr="009C191D" w:rsidRDefault="00616CA5" w:rsidP="00616CA5">
    <w:pPr>
      <w:pStyle w:val="Lillev"/>
      <w:ind w:right="1161"/>
      <w:rPr>
        <w:rFonts w:ascii="Times New Roman" w:hAnsi="Times New Roman"/>
        <w:sz w:val="15"/>
        <w:szCs w:val="15"/>
        <w:lang w:val="en-GB"/>
      </w:rPr>
    </w:pPr>
  </w:p>
  <w:p w14:paraId="26672F62" w14:textId="6D13F400" w:rsidR="00616CA5" w:rsidRDefault="00616CA5">
    <w:pPr>
      <w:pStyle w:val="Sidehoved"/>
    </w:pPr>
    <w:r>
      <w:rPr>
        <w:rFonts w:ascii="Times New Roman" w:hAnsi="Times New Roman"/>
        <w:noProof/>
        <w:sz w:val="15"/>
        <w:szCs w:val="15"/>
        <w:lang w:eastAsia="da-DK"/>
      </w:rPr>
      <w:drawing>
        <wp:anchor distT="0" distB="0" distL="114300" distR="114300" simplePos="0" relativeHeight="251665408" behindDoc="0" locked="1" layoutInCell="1" allowOverlap="1" wp14:anchorId="3184A015" wp14:editId="04F71735">
          <wp:simplePos x="0" y="0"/>
          <wp:positionH relativeFrom="column">
            <wp:posOffset>4157345</wp:posOffset>
          </wp:positionH>
          <wp:positionV relativeFrom="page">
            <wp:posOffset>382905</wp:posOffset>
          </wp:positionV>
          <wp:extent cx="2162175" cy="714375"/>
          <wp:effectExtent l="0" t="0" r="9525" b="9525"/>
          <wp:wrapNone/>
          <wp:docPr id="4" name="Billede 4" descr="Nanoq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3" descr="Nanoq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6A956" w14:textId="77777777" w:rsidR="004C18E3" w:rsidRPr="00D55875" w:rsidRDefault="004C18E3" w:rsidP="004C18E3">
    <w:pPr>
      <w:pStyle w:val="Lillev"/>
      <w:rPr>
        <w:sz w:val="15"/>
        <w:szCs w:val="15"/>
        <w:lang w:val="en-US"/>
      </w:rPr>
    </w:pPr>
  </w:p>
  <w:p w14:paraId="74FB2DC4" w14:textId="30B2D949" w:rsidR="004C18E3" w:rsidRPr="009C191D" w:rsidRDefault="007847DB" w:rsidP="004F3F24">
    <w:pPr>
      <w:pStyle w:val="Lillev"/>
      <w:ind w:right="1445"/>
      <w:jc w:val="left"/>
      <w:rPr>
        <w:rFonts w:ascii="Times New Roman" w:hAnsi="Times New Roman"/>
        <w:sz w:val="15"/>
        <w:szCs w:val="15"/>
        <w:lang w:val="en-GB"/>
      </w:rPr>
    </w:pPr>
    <w:r>
      <w:rPr>
        <w:rFonts w:ascii="Times New Roman" w:hAnsi="Times New Roman"/>
        <w:noProof/>
        <w:sz w:val="15"/>
        <w:szCs w:val="15"/>
        <w:lang w:eastAsia="da-DK"/>
      </w:rPr>
      <w:drawing>
        <wp:anchor distT="0" distB="0" distL="114300" distR="114300" simplePos="0" relativeHeight="251663360" behindDoc="1" locked="1" layoutInCell="1" allowOverlap="1" wp14:anchorId="17CF7467" wp14:editId="0CB164F2">
          <wp:simplePos x="0" y="0"/>
          <wp:positionH relativeFrom="column">
            <wp:posOffset>266700</wp:posOffset>
          </wp:positionH>
          <wp:positionV relativeFrom="page">
            <wp:posOffset>5404485</wp:posOffset>
          </wp:positionV>
          <wp:extent cx="6504940" cy="5292725"/>
          <wp:effectExtent l="0" t="0" r="0" b="3175"/>
          <wp:wrapNone/>
          <wp:docPr id="2" name="Billede 2" descr="NANOQ_stor_gradiant_bl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 descr="NANOQ_stor_gradiant_bla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4940" cy="5292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15"/>
        <w:szCs w:val="15"/>
        <w:lang w:eastAsia="da-DK"/>
      </w:rPr>
      <w:drawing>
        <wp:anchor distT="0" distB="0" distL="114300" distR="114300" simplePos="0" relativeHeight="251656192" behindDoc="0" locked="1" layoutInCell="1" allowOverlap="1" wp14:anchorId="0C7A3D02" wp14:editId="52AF3852">
          <wp:simplePos x="0" y="0"/>
          <wp:positionH relativeFrom="column">
            <wp:posOffset>4219575</wp:posOffset>
          </wp:positionH>
          <wp:positionV relativeFrom="page">
            <wp:posOffset>382905</wp:posOffset>
          </wp:positionV>
          <wp:extent cx="2162175" cy="714375"/>
          <wp:effectExtent l="0" t="0" r="9525" b="9525"/>
          <wp:wrapNone/>
          <wp:docPr id="3" name="Billede 3" descr="Nanoq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3" descr="Nanoq_logo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1CB8" w:rsidRPr="009C191D">
      <w:rPr>
        <w:rFonts w:ascii="Times New Roman" w:hAnsi="Times New Roman"/>
        <w:noProof/>
        <w:sz w:val="15"/>
        <w:szCs w:val="15"/>
        <w:lang w:val="en-GB" w:eastAsia="da-DK"/>
      </w:rPr>
      <w:t xml:space="preserve">Nunanut Allanut, </w:t>
    </w:r>
    <w:r w:rsidR="00910982" w:rsidRPr="009C191D">
      <w:rPr>
        <w:rFonts w:ascii="Times New Roman" w:hAnsi="Times New Roman"/>
        <w:noProof/>
        <w:sz w:val="15"/>
        <w:szCs w:val="15"/>
        <w:lang w:val="en-GB" w:eastAsia="da-DK"/>
      </w:rPr>
      <w:t>Inuussutissarsiornermut Niuernermu</w:t>
    </w:r>
    <w:r w:rsidR="003E7FBE" w:rsidRPr="009C191D">
      <w:rPr>
        <w:rFonts w:ascii="Times New Roman" w:hAnsi="Times New Roman"/>
        <w:noProof/>
        <w:sz w:val="15"/>
        <w:szCs w:val="15"/>
        <w:lang w:val="en-GB" w:eastAsia="da-DK"/>
      </w:rPr>
      <w:t>llu</w:t>
    </w:r>
    <w:r w:rsidR="00910982" w:rsidRPr="009C191D">
      <w:rPr>
        <w:rFonts w:ascii="Times New Roman" w:hAnsi="Times New Roman"/>
        <w:noProof/>
        <w:sz w:val="15"/>
        <w:szCs w:val="15"/>
        <w:lang w:val="en-GB" w:eastAsia="da-DK"/>
      </w:rPr>
      <w:t xml:space="preserve"> </w:t>
    </w:r>
    <w:r w:rsidR="009E6A25" w:rsidRPr="009C191D">
      <w:rPr>
        <w:rFonts w:ascii="Times New Roman" w:hAnsi="Times New Roman"/>
        <w:sz w:val="15"/>
        <w:szCs w:val="15"/>
        <w:lang w:val="en-GB"/>
      </w:rPr>
      <w:t>Naalakkersuisoqarfik</w:t>
    </w:r>
  </w:p>
  <w:p w14:paraId="5D867D4C" w14:textId="18BDB500" w:rsidR="005E2EA0" w:rsidRPr="009C191D" w:rsidRDefault="00993025" w:rsidP="00922EAA">
    <w:pPr>
      <w:pStyle w:val="Lillev"/>
      <w:ind w:right="1161"/>
      <w:rPr>
        <w:rFonts w:ascii="Times New Roman" w:hAnsi="Times New Roman"/>
        <w:sz w:val="15"/>
        <w:szCs w:val="15"/>
        <w:lang w:val="en-GB"/>
      </w:rPr>
    </w:pPr>
    <w:r w:rsidRPr="009C191D">
      <w:rPr>
        <w:rFonts w:ascii="Times New Roman" w:hAnsi="Times New Roman"/>
        <w:sz w:val="15"/>
        <w:szCs w:val="15"/>
        <w:lang w:val="en-GB"/>
      </w:rPr>
      <w:t>Ministry</w:t>
    </w:r>
    <w:r w:rsidR="005E2EA0" w:rsidRPr="009C191D">
      <w:rPr>
        <w:rFonts w:ascii="Times New Roman" w:hAnsi="Times New Roman"/>
        <w:sz w:val="15"/>
        <w:szCs w:val="15"/>
        <w:lang w:val="en-GB"/>
      </w:rPr>
      <w:t xml:space="preserve"> </w:t>
    </w:r>
    <w:r w:rsidR="002D2C4E" w:rsidRPr="009C191D">
      <w:rPr>
        <w:rFonts w:ascii="Times New Roman" w:hAnsi="Times New Roman"/>
        <w:sz w:val="15"/>
        <w:szCs w:val="15"/>
        <w:lang w:val="en-GB"/>
      </w:rPr>
      <w:t>of Forreign Affairs,</w:t>
    </w:r>
    <w:r w:rsidRPr="009C191D">
      <w:rPr>
        <w:rFonts w:ascii="Times New Roman" w:hAnsi="Times New Roman"/>
        <w:sz w:val="15"/>
        <w:szCs w:val="15"/>
        <w:lang w:val="en-GB"/>
      </w:rPr>
      <w:t xml:space="preserve"> Business and Trade</w:t>
    </w:r>
    <w:r w:rsidR="002D2C4E" w:rsidRPr="009C191D">
      <w:rPr>
        <w:rFonts w:ascii="Times New Roman" w:hAnsi="Times New Roman"/>
        <w:sz w:val="15"/>
        <w:szCs w:val="15"/>
        <w:lang w:val="en-GB"/>
      </w:rPr>
      <w:t xml:space="preserve"> </w:t>
    </w:r>
  </w:p>
  <w:p w14:paraId="20BF5775" w14:textId="77777777" w:rsidR="005A226D" w:rsidRPr="009C191D" w:rsidRDefault="005A226D" w:rsidP="009E6A25">
    <w:pPr>
      <w:pStyle w:val="Lillev"/>
      <w:ind w:right="1870"/>
      <w:rPr>
        <w:rFonts w:ascii="Times New Roman" w:hAnsi="Times New Roman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da-DK" w:vendorID="64" w:dllVersion="6" w:nlCheck="1" w:checkStyle="0"/>
  <w:activeWritingStyle w:appName="MSWord" w:lang="en-US" w:vendorID="64" w:dllVersion="0" w:nlCheck="1" w:checkStyle="0"/>
  <w:activeWritingStyle w:appName="MSWord" w:lang="da-DK" w:vendorID="64" w:dllVersion="0" w:nlCheck="1" w:checkStyle="0"/>
  <w:activeWritingStyle w:appName="MSWord" w:lang="en-GB" w:vendorID="64" w:dllVersion="0" w:nlCheck="1" w:checkStyle="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CA5"/>
    <w:rsid w:val="00027D8E"/>
    <w:rsid w:val="00041103"/>
    <w:rsid w:val="00067B0A"/>
    <w:rsid w:val="00067E7A"/>
    <w:rsid w:val="00072E39"/>
    <w:rsid w:val="000765BA"/>
    <w:rsid w:val="000854D5"/>
    <w:rsid w:val="001113B9"/>
    <w:rsid w:val="0015048B"/>
    <w:rsid w:val="00191EF7"/>
    <w:rsid w:val="001A0B17"/>
    <w:rsid w:val="001A1BBA"/>
    <w:rsid w:val="001E6211"/>
    <w:rsid w:val="001F3B9C"/>
    <w:rsid w:val="002255F5"/>
    <w:rsid w:val="0023735E"/>
    <w:rsid w:val="00274518"/>
    <w:rsid w:val="002D2C4E"/>
    <w:rsid w:val="002D45D3"/>
    <w:rsid w:val="002E14CD"/>
    <w:rsid w:val="003738CC"/>
    <w:rsid w:val="0039485D"/>
    <w:rsid w:val="003A0CC1"/>
    <w:rsid w:val="003B64CC"/>
    <w:rsid w:val="003C4F19"/>
    <w:rsid w:val="003C5F79"/>
    <w:rsid w:val="003E7FBE"/>
    <w:rsid w:val="00425604"/>
    <w:rsid w:val="004402D4"/>
    <w:rsid w:val="0046179A"/>
    <w:rsid w:val="00465648"/>
    <w:rsid w:val="00465A30"/>
    <w:rsid w:val="004676DB"/>
    <w:rsid w:val="004741FE"/>
    <w:rsid w:val="0048592A"/>
    <w:rsid w:val="00491616"/>
    <w:rsid w:val="004B4C9A"/>
    <w:rsid w:val="004C18E3"/>
    <w:rsid w:val="004C7B54"/>
    <w:rsid w:val="004E4B33"/>
    <w:rsid w:val="004F3F24"/>
    <w:rsid w:val="00501C4B"/>
    <w:rsid w:val="005157B3"/>
    <w:rsid w:val="00545930"/>
    <w:rsid w:val="005A226D"/>
    <w:rsid w:val="005B1682"/>
    <w:rsid w:val="005C1050"/>
    <w:rsid w:val="005D49F8"/>
    <w:rsid w:val="005E2EA0"/>
    <w:rsid w:val="005E5168"/>
    <w:rsid w:val="006058DB"/>
    <w:rsid w:val="00616CA5"/>
    <w:rsid w:val="007768B1"/>
    <w:rsid w:val="007847DB"/>
    <w:rsid w:val="0079397B"/>
    <w:rsid w:val="007D1E35"/>
    <w:rsid w:val="007D3B61"/>
    <w:rsid w:val="007E0B87"/>
    <w:rsid w:val="007F3259"/>
    <w:rsid w:val="007F52DC"/>
    <w:rsid w:val="00803BFA"/>
    <w:rsid w:val="0084190A"/>
    <w:rsid w:val="00860AB1"/>
    <w:rsid w:val="00874C50"/>
    <w:rsid w:val="00877C90"/>
    <w:rsid w:val="008B5055"/>
    <w:rsid w:val="008C01C0"/>
    <w:rsid w:val="008D6910"/>
    <w:rsid w:val="008E4223"/>
    <w:rsid w:val="0090062C"/>
    <w:rsid w:val="00910982"/>
    <w:rsid w:val="00922EAA"/>
    <w:rsid w:val="00973731"/>
    <w:rsid w:val="00986E1B"/>
    <w:rsid w:val="00993025"/>
    <w:rsid w:val="009A0742"/>
    <w:rsid w:val="009C191D"/>
    <w:rsid w:val="009E6A25"/>
    <w:rsid w:val="00A27962"/>
    <w:rsid w:val="00A36A14"/>
    <w:rsid w:val="00AD03AA"/>
    <w:rsid w:val="00AE50EE"/>
    <w:rsid w:val="00B22536"/>
    <w:rsid w:val="00B35F4C"/>
    <w:rsid w:val="00B42DAD"/>
    <w:rsid w:val="00B75A84"/>
    <w:rsid w:val="00B77DF2"/>
    <w:rsid w:val="00B77EED"/>
    <w:rsid w:val="00B846B7"/>
    <w:rsid w:val="00BE0C0C"/>
    <w:rsid w:val="00C017A3"/>
    <w:rsid w:val="00C02473"/>
    <w:rsid w:val="00C141E6"/>
    <w:rsid w:val="00C226A8"/>
    <w:rsid w:val="00C63E01"/>
    <w:rsid w:val="00CB1057"/>
    <w:rsid w:val="00CE7501"/>
    <w:rsid w:val="00CF289A"/>
    <w:rsid w:val="00D55875"/>
    <w:rsid w:val="00D97CFD"/>
    <w:rsid w:val="00DB33A9"/>
    <w:rsid w:val="00DB3E1E"/>
    <w:rsid w:val="00DB46D6"/>
    <w:rsid w:val="00DC1ECD"/>
    <w:rsid w:val="00DE3BDE"/>
    <w:rsid w:val="00E34061"/>
    <w:rsid w:val="00E434A6"/>
    <w:rsid w:val="00E47B56"/>
    <w:rsid w:val="00E55A8C"/>
    <w:rsid w:val="00E7137D"/>
    <w:rsid w:val="00E826E2"/>
    <w:rsid w:val="00E9618B"/>
    <w:rsid w:val="00EC39D3"/>
    <w:rsid w:val="00EC59D3"/>
    <w:rsid w:val="00EE48FC"/>
    <w:rsid w:val="00F04006"/>
    <w:rsid w:val="00F33556"/>
    <w:rsid w:val="00F40EAC"/>
    <w:rsid w:val="00F41CB8"/>
    <w:rsid w:val="00F91BE7"/>
    <w:rsid w:val="00FA2B29"/>
    <w:rsid w:val="00FF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A6AD9E"/>
  <w15:docId w15:val="{F35F9E89-8889-43D6-8BAB-A3E03F00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16C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16C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16C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uiPriority w:val="99"/>
    <w:semiHidden/>
    <w:rsid w:val="004402D4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40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4402D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FA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2B29"/>
  </w:style>
  <w:style w:type="paragraph" w:styleId="Sidefod">
    <w:name w:val="footer"/>
    <w:basedOn w:val="Normal"/>
    <w:link w:val="SidefodTegn"/>
    <w:uiPriority w:val="99"/>
    <w:unhideWhenUsed/>
    <w:rsid w:val="00FA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2B29"/>
  </w:style>
  <w:style w:type="paragraph" w:customStyle="1" w:styleId="Lillev">
    <w:name w:val="Lille v"/>
    <w:basedOn w:val="Sidehoved"/>
    <w:link w:val="Lille1Tegn"/>
    <w:qFormat/>
    <w:rsid w:val="00FA2B29"/>
    <w:pPr>
      <w:tabs>
        <w:tab w:val="clear" w:pos="4819"/>
        <w:tab w:val="clear" w:pos="9638"/>
      </w:tabs>
      <w:spacing w:line="200" w:lineRule="atLeast"/>
      <w:ind w:right="3289"/>
      <w:jc w:val="both"/>
    </w:pPr>
    <w:rPr>
      <w:rFonts w:ascii="Arial" w:eastAsia="Times New Roman" w:hAnsi="Arial"/>
      <w:sz w:val="14"/>
      <w:szCs w:val="24"/>
    </w:rPr>
  </w:style>
  <w:style w:type="character" w:customStyle="1" w:styleId="Lille1Tegn">
    <w:name w:val="Lille 1 Tegn"/>
    <w:link w:val="Lillev"/>
    <w:rsid w:val="00FA2B29"/>
    <w:rPr>
      <w:rFonts w:ascii="Arial" w:eastAsia="Times New Roman" w:hAnsi="Arial" w:cs="Times New Roman"/>
      <w:sz w:val="14"/>
      <w:szCs w:val="24"/>
    </w:rPr>
  </w:style>
  <w:style w:type="table" w:styleId="Tabel-Gitter">
    <w:name w:val="Table Grid"/>
    <w:basedOn w:val="Tabel-Normal"/>
    <w:uiPriority w:val="59"/>
    <w:rsid w:val="00465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lle">
    <w:name w:val="Lille"/>
    <w:basedOn w:val="Normal"/>
    <w:link w:val="LilleTegn"/>
    <w:rsid w:val="00465A30"/>
    <w:pPr>
      <w:spacing w:after="0" w:line="200" w:lineRule="atLeast"/>
      <w:jc w:val="right"/>
    </w:pPr>
    <w:rPr>
      <w:rFonts w:ascii="Arial" w:eastAsia="Times New Roman" w:hAnsi="Arial"/>
      <w:sz w:val="14"/>
      <w:szCs w:val="24"/>
    </w:rPr>
  </w:style>
  <w:style w:type="character" w:customStyle="1" w:styleId="LilleTegn">
    <w:name w:val="Lille Tegn"/>
    <w:link w:val="Lille"/>
    <w:rsid w:val="00465A30"/>
    <w:rPr>
      <w:rFonts w:ascii="Arial" w:eastAsia="Times New Roman" w:hAnsi="Arial" w:cs="Times New Roman"/>
      <w:sz w:val="14"/>
      <w:szCs w:val="24"/>
    </w:rPr>
  </w:style>
  <w:style w:type="character" w:styleId="Sidetal">
    <w:name w:val="page number"/>
    <w:rsid w:val="00EE48FC"/>
    <w:rPr>
      <w:rFonts w:ascii="Arial" w:hAnsi="Arial"/>
      <w:sz w:val="14"/>
    </w:rPr>
  </w:style>
  <w:style w:type="character" w:styleId="Kommentarhenvisning">
    <w:name w:val="annotation reference"/>
    <w:uiPriority w:val="99"/>
    <w:semiHidden/>
    <w:unhideWhenUsed/>
    <w:rsid w:val="00C226A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226A8"/>
    <w:rPr>
      <w:sz w:val="20"/>
      <w:szCs w:val="20"/>
    </w:rPr>
  </w:style>
  <w:style w:type="character" w:customStyle="1" w:styleId="KommentartekstTegn">
    <w:name w:val="Kommentartekst Tegn"/>
    <w:link w:val="Kommentartekst"/>
    <w:uiPriority w:val="99"/>
    <w:rsid w:val="00C226A8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226A8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C226A8"/>
    <w:rPr>
      <w:b/>
      <w:bCs/>
      <w:lang w:eastAsia="en-US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16CA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16CA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16CA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uhl\OneDrive%20-%20Gr&#248;nlands%20Selvstyre\Skrivebord\Brev%20(KAL%20+%20DK)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ns0:Root xmlns:ns0="Captia">
  <ns0:address>
    <Content xmlns="Captia" id="address1">
      <Value/>
    </Content>
    <Content xmlns="Captia" id="name:name1">
      <Value/>
    </Content>
    <Content xmlns="Captia" id="name:name2">
      <Value/>
    </Content>
    <Content xmlns="Captia" id="address2">
      <Value/>
    </Content>
    <Content xmlns="Captia" id="address3">
      <Value/>
    </Content>
    <Content xmlns="Captia" id="postcode">
      <Value/>
    </Content>
    <Content xmlns="Captia" id="postcode">
      <Elab/>
    </Content>
  </ns0:address>
  <ns0:record>
    <Content xmlns="Captia" id="title">
      <Value/>
    </Content>
    <Content xmlns="Captia" id="letter_date">
      <Value/>
    </Content>
    <Content xmlns="Captia" id="record_key">
      <Value/>
    </Content>
  </ns0:record>
  <ns0:case>
    <Content xmlns="Captia" id="file_no">
      <Value/>
    </Content>
    <ns0:officer>
      <Content xmlns="Captia" id="name1">
        <Value/>
      </Content>
      <Content xmlns="Captia" id="name2">
        <Value/>
      </Content>
      <Content xmlns="Captia" id="address_main:phone_no">
        <Value/>
      </Content>
      <Content xmlns="Captia" id="address_main:email">
        <Value/>
      </Content>
    </ns0:officer>
  </ns0:case>
</ns0: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F668A-7765-45BD-982C-06B201900AF8}">
  <ds:schemaRefs>
    <ds:schemaRef ds:uri="Captia"/>
  </ds:schemaRefs>
</ds:datastoreItem>
</file>

<file path=customXml/itemProps2.xml><?xml version="1.0" encoding="utf-8"?>
<ds:datastoreItem xmlns:ds="http://schemas.openxmlformats.org/officeDocument/2006/customXml" ds:itemID="{BFFE67B4-C20B-433A-8609-5C1562ED8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 (KAL + DK)</Template>
  <TotalTime>35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Nukannguaq Høyer-Lyberth</dc:creator>
  <cp:lastModifiedBy>Marika Sparre</cp:lastModifiedBy>
  <cp:revision>22</cp:revision>
  <dcterms:created xsi:type="dcterms:W3CDTF">2022-12-15T14:25:00Z</dcterms:created>
  <dcterms:modified xsi:type="dcterms:W3CDTF">2022-12-16T14:00:00Z</dcterms:modified>
</cp:coreProperties>
</file>