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46015" w14:textId="77777777" w:rsidR="000D2E84" w:rsidRDefault="000D2E84" w:rsidP="003253EC">
      <w:pPr>
        <w:spacing w:after="0" w:line="240" w:lineRule="auto"/>
        <w:rPr>
          <w:b/>
          <w:bCs/>
        </w:rPr>
      </w:pPr>
      <w:r>
        <w:rPr>
          <w:b/>
          <w:bCs/>
        </w:rPr>
        <w:t>Rammeaftale på kontorartikler</w:t>
      </w:r>
    </w:p>
    <w:p w14:paraId="10FF8D08" w14:textId="78CDD3D4" w:rsidR="00C57F7C" w:rsidRDefault="00CE29A6" w:rsidP="003253EC">
      <w:pPr>
        <w:spacing w:after="0" w:line="240" w:lineRule="auto"/>
      </w:pPr>
      <w:r w:rsidRPr="00C026E3">
        <w:t xml:space="preserve">Økonomi- og Personalestyrelsen </w:t>
      </w:r>
      <w:r>
        <w:t>udbyder</w:t>
      </w:r>
      <w:r w:rsidRPr="00C026E3">
        <w:t xml:space="preserve"> på vegne af Naalakkersuisuts administration, Nukissiorfiit, Asiaq </w:t>
      </w:r>
      <w:bookmarkStart w:id="0" w:name="_Hlk83126340"/>
      <w:r w:rsidRPr="00C026E3">
        <w:t>samt Qeqqata og Kujalleq Kommune</w:t>
      </w:r>
      <w:bookmarkEnd w:id="0"/>
      <w:r w:rsidRPr="00C026E3">
        <w:t>r</w:t>
      </w:r>
      <w:r>
        <w:t xml:space="preserve"> en rammeaftale på kontorartikler. Aftalen løber i 2 år fra 1. juni 2026 med option på forlængelse i yderligere 2 år.</w:t>
      </w:r>
      <w:r w:rsidR="003253EC">
        <w:t xml:space="preserve"> Tildelingskriteriet er: </w:t>
      </w:r>
      <w:r w:rsidR="003253EC" w:rsidRPr="003C09D7">
        <w:t>bedste forhold mellem pris og kvalitet</w:t>
      </w:r>
      <w:r w:rsidR="003253EC">
        <w:t>.</w:t>
      </w:r>
    </w:p>
    <w:sectPr w:rsidR="00C57F7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9A6"/>
    <w:rsid w:val="000A01FF"/>
    <w:rsid w:val="000D2E84"/>
    <w:rsid w:val="003253EC"/>
    <w:rsid w:val="00C57F7C"/>
    <w:rsid w:val="00CE29A6"/>
    <w:rsid w:val="00E0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264FA"/>
  <w15:chartTrackingRefBased/>
  <w15:docId w15:val="{068FE740-18CB-480A-958F-36E4E483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9A6"/>
    <w:pPr>
      <w:spacing w:after="200" w:line="276" w:lineRule="auto"/>
    </w:pPr>
    <w:rPr>
      <w:kern w:val="0"/>
      <w14:ligatures w14:val="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301</Characters>
  <Application>Microsoft Office Word</Application>
  <DocSecurity>4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Malinovski</dc:creator>
  <cp:keywords/>
  <dc:description/>
  <cp:lastModifiedBy>Niklas Bak Hansen</cp:lastModifiedBy>
  <cp:revision>2</cp:revision>
  <dcterms:created xsi:type="dcterms:W3CDTF">2026-03-18T17:13:00Z</dcterms:created>
  <dcterms:modified xsi:type="dcterms:W3CDTF">2026-03-18T17:13:00Z</dcterms:modified>
</cp:coreProperties>
</file>